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87" w:rsidRPr="00540302" w:rsidRDefault="00DE5787" w:rsidP="00DE5787">
      <w:pPr>
        <w:pStyle w:val="ConsPlusNormal"/>
        <w:widowControl/>
        <w:ind w:left="5670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ПРИЛОЖЕНИЕ 4</w:t>
      </w:r>
    </w:p>
    <w:p w:rsidR="00DE5787" w:rsidRPr="00540302" w:rsidRDefault="00DE5787" w:rsidP="00DE5787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решению Совета депутатов</w:t>
      </w:r>
    </w:p>
    <w:p w:rsidR="00DE5787" w:rsidRPr="00540302" w:rsidRDefault="00DE5787" w:rsidP="00DE5787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Тонкинского муниципального округа</w:t>
      </w:r>
    </w:p>
    <w:p w:rsidR="00DE5787" w:rsidRPr="00540302" w:rsidRDefault="00DE5787" w:rsidP="00DE5787">
      <w:pPr>
        <w:pStyle w:val="ConsPlusNormal"/>
        <w:widowControl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540302">
        <w:rPr>
          <w:rFonts w:ascii="Times New Roman" w:hAnsi="Times New Roman"/>
          <w:sz w:val="28"/>
          <w:szCs w:val="28"/>
        </w:rPr>
        <w:t>Нижегородской области</w:t>
      </w:r>
    </w:p>
    <w:p w:rsidR="00DE5787" w:rsidRPr="00AB6A7D" w:rsidRDefault="00DE5787" w:rsidP="00DE5787">
      <w:pPr>
        <w:pStyle w:val="ConsPlusNormal"/>
        <w:widowControl/>
        <w:ind w:left="540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4030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24.04.2026 </w:t>
      </w:r>
      <w:r w:rsidRPr="0054030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</w:t>
      </w:r>
    </w:p>
    <w:p w:rsidR="00DE5787" w:rsidRPr="00AB6A7D" w:rsidRDefault="00DE5787" w:rsidP="00DE578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5787" w:rsidRPr="00AB6A7D" w:rsidRDefault="00DE5787" w:rsidP="00DE578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5787" w:rsidRDefault="00DE5787" w:rsidP="00DE578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CB9">
        <w:rPr>
          <w:rFonts w:ascii="Times New Roman" w:hAnsi="Times New Roman"/>
          <w:b/>
          <w:sz w:val="28"/>
          <w:szCs w:val="28"/>
        </w:rPr>
        <w:t>Источники внутреннего ф</w:t>
      </w:r>
      <w:r>
        <w:rPr>
          <w:rFonts w:ascii="Times New Roman" w:hAnsi="Times New Roman"/>
          <w:b/>
          <w:sz w:val="28"/>
          <w:szCs w:val="28"/>
        </w:rPr>
        <w:t>инансирования дефицита</w:t>
      </w:r>
      <w:r w:rsidRPr="00571CB9">
        <w:rPr>
          <w:rFonts w:ascii="Times New Roman" w:hAnsi="Times New Roman"/>
          <w:b/>
          <w:sz w:val="28"/>
          <w:szCs w:val="28"/>
        </w:rPr>
        <w:t xml:space="preserve"> бюджета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571CB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онкинского муниципального округа</w:t>
      </w:r>
      <w:r w:rsidRPr="00571CB9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  <w:r w:rsidRPr="00571CB9"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>за 2025 год</w:t>
      </w:r>
    </w:p>
    <w:p w:rsidR="00DE5787" w:rsidRPr="005E4AC7" w:rsidRDefault="00DE5787" w:rsidP="00DE578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E5787" w:rsidRPr="00571CB9" w:rsidRDefault="00DE5787" w:rsidP="00DE5787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571CB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930" w:type="dxa"/>
        <w:tblInd w:w="288" w:type="dxa"/>
        <w:tblLook w:val="0000" w:firstRow="0" w:lastRow="0" w:firstColumn="0" w:lastColumn="0" w:noHBand="0" w:noVBand="0"/>
      </w:tblPr>
      <w:tblGrid>
        <w:gridCol w:w="2117"/>
        <w:gridCol w:w="2997"/>
        <w:gridCol w:w="1620"/>
        <w:gridCol w:w="1556"/>
        <w:gridCol w:w="1640"/>
      </w:tblGrid>
      <w:tr w:rsidR="00DE5787" w:rsidRPr="009F3D6F" w:rsidTr="008B37BB">
        <w:trPr>
          <w:trHeight w:val="8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87" w:rsidRPr="00517FF2" w:rsidRDefault="00DE5787" w:rsidP="008B37BB">
            <w:pPr>
              <w:jc w:val="center"/>
            </w:pPr>
            <w:r w:rsidRPr="00517FF2">
              <w:t>Классификация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87" w:rsidRPr="00517FF2" w:rsidRDefault="00DE5787" w:rsidP="008B37BB">
            <w:pPr>
              <w:jc w:val="center"/>
            </w:pPr>
            <w:r w:rsidRPr="00517FF2"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87" w:rsidRPr="00517FF2" w:rsidRDefault="00DE5787" w:rsidP="008B37BB">
            <w:pPr>
              <w:jc w:val="center"/>
            </w:pPr>
            <w:r w:rsidRPr="00517FF2">
              <w:t>Уточненный план на 20</w:t>
            </w:r>
            <w:r>
              <w:t>25</w:t>
            </w:r>
            <w:r w:rsidRPr="00517FF2"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87" w:rsidRPr="00517FF2" w:rsidRDefault="00DE5787" w:rsidP="008B37BB">
            <w:pPr>
              <w:jc w:val="center"/>
            </w:pPr>
            <w:r w:rsidRPr="00517FF2">
              <w:t>И</w:t>
            </w:r>
            <w:r>
              <w:t>сполнено за 2025</w:t>
            </w:r>
            <w:r w:rsidRPr="00517FF2"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787" w:rsidRPr="00517FF2" w:rsidRDefault="00DE5787" w:rsidP="008B37BB">
            <w:pPr>
              <w:jc w:val="center"/>
            </w:pPr>
            <w:r w:rsidRPr="00517FF2">
              <w:t>Процент исполнения к уточненному плану</w:t>
            </w:r>
          </w:p>
        </w:tc>
      </w:tr>
      <w:tr w:rsidR="00DE5787" w:rsidRPr="009F3D6F" w:rsidTr="008B37BB">
        <w:trPr>
          <w:trHeight w:val="85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</w:pPr>
            <w:r w:rsidRPr="00517FF2">
              <w:t>000 90 00 00 00 00 0000 000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both"/>
            </w:pPr>
            <w:r w:rsidRPr="00517FF2">
              <w:t>Источники финансирования дефицита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</w:pPr>
            <w:r>
              <w:t>16031,8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F82321" w:rsidRDefault="00DE5787" w:rsidP="008B37BB">
            <w:pPr>
              <w:jc w:val="center"/>
            </w:pPr>
            <w:r>
              <w:t>-10326,9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DE5787" w:rsidRPr="009F3D6F" w:rsidTr="008B37BB">
        <w:trPr>
          <w:trHeight w:val="27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</w:pPr>
            <w:r>
              <w:t xml:space="preserve">000 01 00 00 00 </w:t>
            </w:r>
            <w:r w:rsidRPr="00517FF2">
              <w:t>00 0000 00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both"/>
            </w:pPr>
            <w:r w:rsidRPr="00517FF2">
              <w:t>Изменение остатков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16031,8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10326,9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DE5787" w:rsidRPr="009F3D6F" w:rsidTr="008B37BB">
        <w:trPr>
          <w:trHeight w:val="51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</w:pPr>
            <w:r w:rsidRPr="00517FF2">
              <w:t>000 01 05 02 01 05 0000510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both"/>
            </w:pPr>
            <w:r w:rsidRPr="00517FF2">
              <w:t>Увеличение прочих остатков денежных средств бюджетов муниципальных</w:t>
            </w:r>
            <w:r>
              <w:t xml:space="preserve"> </w:t>
            </w:r>
            <w:r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-748859,0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-723513,0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 w:rsidRPr="00517FF2">
              <w:rPr>
                <w:lang w:val="en-US"/>
              </w:rPr>
              <w:t>-</w:t>
            </w:r>
          </w:p>
        </w:tc>
      </w:tr>
      <w:tr w:rsidR="00DE5787" w:rsidRPr="009F3D6F" w:rsidTr="008B37BB">
        <w:trPr>
          <w:trHeight w:val="51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</w:pPr>
            <w:r w:rsidRPr="00517FF2">
              <w:t>000 01 05 02 01 05 0000610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both"/>
            </w:pPr>
            <w:r w:rsidRPr="00517FF2">
              <w:t>Уменьшение прочих остатков денежных средств бюджетов муниципальных</w:t>
            </w:r>
            <w:r>
              <w:t xml:space="preserve"> </w:t>
            </w:r>
            <w:r w:rsidRPr="00CA02E9">
              <w:t>округов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517FF2" w:rsidRDefault="00DE5787" w:rsidP="008B37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764890,8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787" w:rsidRPr="00AA6606" w:rsidRDefault="00DE5787" w:rsidP="008B37BB">
            <w:pPr>
              <w:jc w:val="center"/>
            </w:pPr>
            <w:r>
              <w:rPr>
                <w:lang w:val="en-US"/>
              </w:rPr>
              <w:t>713186</w:t>
            </w:r>
            <w:r>
              <w:t>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5787" w:rsidRPr="002B5373" w:rsidRDefault="00DE5787" w:rsidP="008B37BB">
            <w:pPr>
              <w:jc w:val="center"/>
            </w:pPr>
            <w:r>
              <w:t>93</w:t>
            </w:r>
          </w:p>
        </w:tc>
      </w:tr>
    </w:tbl>
    <w:p w:rsidR="00DE5787" w:rsidRPr="00E71A03" w:rsidRDefault="00DE5787" w:rsidP="00DE5787">
      <w:pPr>
        <w:jc w:val="both"/>
        <w:rPr>
          <w:sz w:val="28"/>
          <w:szCs w:val="28"/>
        </w:rPr>
      </w:pPr>
    </w:p>
    <w:p w:rsidR="00B64509" w:rsidRDefault="00B64509">
      <w:bookmarkStart w:id="0" w:name="_GoBack"/>
      <w:bookmarkEnd w:id="0"/>
    </w:p>
    <w:sectPr w:rsidR="00B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7"/>
    <w:rsid w:val="00B64509"/>
    <w:rsid w:val="00D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2026-04-28T11:05:00Z</dcterms:created>
  <dcterms:modified xsi:type="dcterms:W3CDTF">2026-04-28T11:05:00Z</dcterms:modified>
</cp:coreProperties>
</file>